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小学语文教师个人工作计划</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一、指导思想</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语文教学是学校的重要工作，是学生整体素质的重要组成部分，为了迅速提高我校的语文成绩，抬升学校的综合地位，特此制定学校的语文教学计划。本计划以提高教师素质为基础，以解放思想、一心一意抓课堂教学为重点，以干事创业、放开手脚抓质量为突破口，以新课程标准为指针，以提高学生的创新能力和语文综合素养为目的，真抓实干，扎实工作，狠抓作文教学和写字教学,为我校语文教学成绩的全面提高而努力。</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二、工作目标</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val="en-US" w:eastAsia="zh-CN"/>
        </w:rPr>
        <w:t>1、</w:t>
      </w:r>
      <w:r>
        <w:rPr>
          <w:rFonts w:hint="eastAsia" w:asciiTheme="minorEastAsia" w:hAnsiTheme="minorEastAsia" w:eastAsiaTheme="minorEastAsia" w:cstheme="minorEastAsia"/>
          <w:sz w:val="20"/>
          <w:szCs w:val="20"/>
        </w:rPr>
        <w:t>进一步加强教师培训与指导，掌握一定的语文学科渗透主题的方法，特色教学落实得更好。</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val="en-US" w:eastAsia="zh-CN"/>
        </w:rPr>
        <w:t>2、</w:t>
      </w:r>
      <w:r>
        <w:rPr>
          <w:rFonts w:hint="eastAsia" w:asciiTheme="minorEastAsia" w:hAnsiTheme="minorEastAsia" w:eastAsiaTheme="minorEastAsia" w:cstheme="minorEastAsia"/>
          <w:sz w:val="20"/>
          <w:szCs w:val="20"/>
        </w:rPr>
        <w:t>完善教师课堂教学评价，突出课堂教学的活动化。</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val="en-US" w:eastAsia="zh-CN"/>
        </w:rPr>
        <w:t xml:space="preserve">  3、</w:t>
      </w:r>
      <w:r>
        <w:rPr>
          <w:rFonts w:hint="eastAsia" w:asciiTheme="minorEastAsia" w:hAnsiTheme="minorEastAsia" w:eastAsiaTheme="minorEastAsia" w:cstheme="minorEastAsia"/>
          <w:sz w:val="20"/>
          <w:szCs w:val="20"/>
        </w:rPr>
        <w:t>整合教育资源，努力构建作文“活动化”的课堂教学模式。</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val="en-US" w:eastAsia="zh-CN"/>
        </w:rPr>
        <w:t>4</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抓好信息技术与课堂教学整合，提高教师制作课件，充分利用多媒体进行语文教学的能力。</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val="en-US" w:eastAsia="zh-CN"/>
        </w:rPr>
        <w:t xml:space="preserve">  5</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继续加强大阅读，课内指导，课外阅读，提高学生的阅读水平，丰富学生的语言积累。</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val="en-US" w:eastAsia="zh-CN"/>
        </w:rPr>
        <w:t>6、</w:t>
      </w:r>
      <w:r>
        <w:rPr>
          <w:rFonts w:hint="eastAsia" w:asciiTheme="minorEastAsia" w:hAnsiTheme="minorEastAsia" w:eastAsiaTheme="minorEastAsia" w:cstheme="minorEastAsia"/>
          <w:sz w:val="20"/>
          <w:szCs w:val="20"/>
        </w:rPr>
        <w:t>确立大语文观，开展丰富多彩的实践活动。</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val="en-US" w:eastAsia="zh-CN"/>
        </w:rPr>
        <w:t xml:space="preserve">  7、</w:t>
      </w:r>
      <w:r>
        <w:rPr>
          <w:rFonts w:hint="eastAsia" w:asciiTheme="minorEastAsia" w:hAnsiTheme="minorEastAsia" w:eastAsiaTheme="minorEastAsia" w:cstheme="minorEastAsia"/>
          <w:sz w:val="20"/>
          <w:szCs w:val="20"/>
        </w:rPr>
        <w:t>树立科学的发展观，提高教学质量。</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采取一切可行的方法，提升学生的语文整体素养，包括学生的听、说、读、写的能力，提高学生的语文品位，培养高素质的一代新人。</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三、工作内容</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1、本学期语文组要加大组织学习新课程标准和研究新教材的力度,结合本校存在的问题,有重点的组织专题性学习。</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2、继续加强研究新课改下的课堂创新,这学期我们也要走出校门,借鉴他山之石,研究小学语文精读课,略读课,写作课,口语交际课,综合实践活动课的教法、学法和评课标准。</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3、继续抓好作文教学,搞好同上一节作文课的活动。同时也抓好活动课教学</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语文活动课教学是语文教学的重要组成部分,它包括课外阅读,课外写作,听说活动和参观访问活动等。</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4、继续加强大阅读，课内指导，课外阅读，提高学生的阅读水平，丰富学生的语言积累。</w:t>
      </w:r>
    </w:p>
    <w:p>
      <w:pP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rPr>
        <w:t>　　5、结合学科特点,建立能促进教师和学生个体发展的学科评价方案,进一步推进小学语文教学常规的改革创新</w:t>
      </w:r>
      <w:r>
        <w:rPr>
          <w:rFonts w:hint="eastAsia" w:asciiTheme="minorEastAsia" w:hAnsiTheme="minorEastAsia" w:cstheme="minorEastAsia"/>
          <w:sz w:val="20"/>
          <w:szCs w:val="20"/>
          <w:lang w:eastAsia="zh-CN"/>
        </w:rPr>
        <w:t>。</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四、工作措施</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1.狠抓课堂教学。坚决反对教师逐段讲解的教学模式，把学习的权力交给学生，让学生自读自悟，教师精讲点拨，积极引导，培养学生的语文能力。课堂气氛要活泼，使学生的思维活跃，避免死气沉沉。低年级语文教师一定要解决好识字、朗读、口语表达的问题，让学生真正识好字、写好字，把课文读好，多看书、多背书，增加语言积累，加强口语表达的训练，为中高年级的作文教学打好</w:t>
      </w:r>
      <w:r>
        <w:rPr>
          <w:rFonts w:hint="eastAsia" w:asciiTheme="minorEastAsia" w:hAnsiTheme="minorEastAsia" w:eastAsiaTheme="minorEastAsia" w:cstheme="minorEastAsia"/>
          <w:sz w:val="20"/>
          <w:szCs w:val="20"/>
        </w:rPr>
        <w:t>基础</w:t>
      </w:r>
      <w:r>
        <w:rPr>
          <w:rFonts w:hint="eastAsia" w:asciiTheme="minorEastAsia" w:hAnsiTheme="minorEastAsia" w:eastAsiaTheme="minorEastAsia" w:cstheme="minorEastAsia"/>
          <w:sz w:val="20"/>
          <w:szCs w:val="20"/>
        </w:rPr>
        <w:t>中高年级的语文教师一定要解决好阅读和写作，扎扎实实的采取有效的措施提高学生的阅读能力和写作水平。</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2.加大教材的钻研力度，要求所有的语文教师尽快熟悉小学阶段自己所教的各年级的语文教材及教学要求，做到心中有全局，脑中有整体，从而准确、全面的指导自己的语文教学，预防出现教学疏漏。</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3.加大课外阅读量，增加课外阅读作业，让学生在课外博览群书，广泛摘录，按新教材的要求指导学生保值保量的完成任务，切实提高学生的语文综合素养。</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4.语文教师要加强学习，提高自己的语文素养。重点包括阅读水平和写作水平。要给学生一滴水，教师必须有一桶水，而且必须是一桶活水。语文教师要把提高学生的语文学习兴趣放在首位，要用自己的教学风格、教学风度、语文修养感化学生，让学生喜欢你，从而喜欢你所教的语文课。</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5.各个年级阶段的语文教师要有对工作高度负责的精神，切实搞好语文教学工作，努力使学生的知识不出现亏空，努力做好接力棒的传递工作。</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6.加大周记写作力度。可以要求学生养成周周写周记的习惯。周记的范围，教师要告诉学生可以写一天来自己的所见、所思、所闻、所感，也可以写读书笔记、名篇赏析、读后感、心灵感悟、内心独白等，总之，不要使学生产生惧怕感。(对于周记的批改，对五十人以下的学生，教师每周要批班级人数的三分之一，对五十人以上的学生，教师每周要批班级人数的四分之一。这样轮流批改，让每位学生都能得到批改。)对于二年级学生，可以开始学写周记，尽量每周一个。</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7.加大阅读教学力度。对讲读课文，教师一定要指导学生学会分析课文，切实教给学生学习的方法。对略读课文，教师不讲，由本级部的语文教师根据考试时阅读题的模式，发挥集体的智慧，每人出一份出相应的阅读训练题，然后进行整合，作为本课的阅读训练题，打印出来，发给学生，让学生独立完成，然后教师集体订正，以此训练学生的阅读能力。教师不要再写详细的教案，只把训练题目附上，即可作为本课的教案。</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8.加大作文教学与批改力度。学校要求每一名语文教师每学期要上一节写作或讲评公开课，并且将上课日期上报教导处，教导处做好记录，并要求语文组所有成员进行听课，并做好听课和评课准备。同时，语文教师对每一单元的作文教学，要求学生的作文人人过关。学生的作文要求两周之内完成，学校教导处、督导及教研组长每隔两周检查一次作文</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如：三、五、七等周的周一至周五时间检查。对不按学校要求工作的教师，教研组长先与该老师进行意见交换，督促其马上完成。如两天后再检查，还没有完成任务，学校将通报批评。同时要扩大学生阅读量，增加课外阅读作业，开设课外阅读汇报课，让学生广泛涉猎，增加语文写作素材。对作文的批改要做到面批或精批细改，不求数量求质量，努力使每一名学生的任何一篇作文都达到课标要求。</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9.同上一节课活动专题化。根据我校语文教学中作文教学是一个难点的问题，本期语文组继续进行“作文教学有效性的活动”。同一年级教师同上一节作文课的研究专题的活动。我们计划在9-11月期间上完，每位教师必须听，“同上一节课”活动由各教研组老师共同研究本年级的习作教学的重难点，各位教师再根据各班的实际情况，上出自己的作文风格，让大家取长补短。</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10.落实每周、每月的周记和月记，鼓励教师们在每个月的月记中，写写自己在教学中鲜活的案例。</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11.</w:t>
      </w:r>
      <w:bookmarkStart w:id="0" w:name="_GoBack"/>
      <w:bookmarkEnd w:id="0"/>
      <w:r>
        <w:rPr>
          <w:rFonts w:hint="eastAsia" w:asciiTheme="minorEastAsia" w:hAnsiTheme="minorEastAsia" w:eastAsiaTheme="minorEastAsia" w:cstheme="minorEastAsia"/>
          <w:sz w:val="20"/>
          <w:szCs w:val="20"/>
        </w:rPr>
        <w:t>朗读教学，希望每位教师在备课之时要备朗读。注重学生的朗读能力</w:t>
      </w:r>
      <w:r>
        <w:rPr>
          <w:rFonts w:hint="eastAsia" w:asciiTheme="minorEastAsia" w:hAnsiTheme="minorEastAsia" w:eastAsiaTheme="minorEastAsia" w:cstheme="minorEastAsia"/>
          <w:sz w:val="20"/>
          <w:szCs w:val="20"/>
        </w:rPr>
        <w:t>。</w:t>
      </w:r>
    </w:p>
    <w:p>
      <w:pPr>
        <w:rPr>
          <w:rFonts w:hint="eastAsia" w:asciiTheme="minorEastAsia" w:hAnsiTheme="minorEastAsia" w:eastAsiaTheme="minorEastAsia" w:cstheme="minorEastAsia"/>
          <w:sz w:val="20"/>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574"/>
    <w:rsid w:val="00277D7D"/>
    <w:rsid w:val="00374574"/>
    <w:rsid w:val="005C059D"/>
    <w:rsid w:val="008D708E"/>
    <w:rsid w:val="00BC5A1C"/>
    <w:rsid w:val="52816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character" w:styleId="3">
    <w:name w:val="Strong"/>
    <w:basedOn w:val="2"/>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362</Words>
  <Characters>2070</Characters>
  <Lines>17</Lines>
  <Paragraphs>4</Paragraphs>
  <TotalTime>9</TotalTime>
  <ScaleCrop>false</ScaleCrop>
  <LinksUpToDate>false</LinksUpToDate>
  <CharactersWithSpaces>2428</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2017-08-09T09:05:00Z</dcterms:created>
  <dc:creator>cehuashuxue</dc:creator>
  <cp:lastModifiedBy>cpzxsxz</cp:lastModifiedBy>
  <dcterms:modified xsi:type="dcterms:W3CDTF">2018-08-08T09:26:54Z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